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39E0C" w14:textId="7053E19D" w:rsidR="001D566E" w:rsidRDefault="004A2F56" w:rsidP="001D566E">
      <w:pPr>
        <w:spacing w:line="360" w:lineRule="auto"/>
        <w:rPr>
          <w:rFonts w:ascii="Times New Roman" w:hAnsi="Times New Roman" w:cs="Times New Roman"/>
        </w:rPr>
      </w:pPr>
      <w:r w:rsidRPr="004A2F56">
        <w:rPr>
          <w:rFonts w:ascii="Times New Roman" w:hAnsi="Times New Roman" w:cs="Times New Roman"/>
        </w:rPr>
        <w:t>“Recapitulation and Satisfaction: A comparative study of Atonement Theories in St. Irenaeus and St. Anselm”</w:t>
      </w:r>
    </w:p>
    <w:p w14:paraId="5D03443C" w14:textId="77777777" w:rsidR="004A2F56" w:rsidRPr="001D566E" w:rsidRDefault="004A2F56" w:rsidP="001D566E">
      <w:pPr>
        <w:spacing w:line="360" w:lineRule="auto"/>
        <w:rPr>
          <w:rFonts w:ascii="Times New Roman" w:hAnsi="Times New Roman" w:cs="Times New Roman"/>
        </w:rPr>
      </w:pPr>
      <w:bookmarkStart w:id="0" w:name="_GoBack"/>
      <w:bookmarkEnd w:id="0"/>
    </w:p>
    <w:p w14:paraId="23CC973C" w14:textId="288D70F8" w:rsidR="001D566E" w:rsidRPr="001D566E" w:rsidRDefault="001D566E" w:rsidP="001D566E">
      <w:pPr>
        <w:spacing w:line="360" w:lineRule="auto"/>
        <w:rPr>
          <w:rFonts w:ascii="Times New Roman" w:hAnsi="Times New Roman" w:cs="Times New Roman"/>
        </w:rPr>
      </w:pPr>
      <w:r w:rsidRPr="001D566E">
        <w:rPr>
          <w:rFonts w:ascii="Times New Roman" w:hAnsi="Times New Roman" w:cs="Times New Roman"/>
        </w:rPr>
        <w:tab/>
        <w:t xml:space="preserve">The present research seeks to contribute to the Christian conception of atonement by examining Irenaeus of Lyons’ recapitulation theory of atonement as presented in his </w:t>
      </w:r>
      <w:proofErr w:type="spellStart"/>
      <w:r w:rsidRPr="001D566E">
        <w:rPr>
          <w:rFonts w:ascii="Times New Roman" w:hAnsi="Times New Roman" w:cs="Times New Roman"/>
          <w:i/>
        </w:rPr>
        <w:t>Adversus</w:t>
      </w:r>
      <w:proofErr w:type="spellEnd"/>
      <w:r w:rsidRPr="001D566E">
        <w:rPr>
          <w:rFonts w:ascii="Times New Roman" w:hAnsi="Times New Roman" w:cs="Times New Roman"/>
          <w:i/>
        </w:rPr>
        <w:t xml:space="preserve"> </w:t>
      </w:r>
      <w:proofErr w:type="spellStart"/>
      <w:r w:rsidRPr="001D566E">
        <w:rPr>
          <w:rFonts w:ascii="Times New Roman" w:hAnsi="Times New Roman" w:cs="Times New Roman"/>
          <w:i/>
        </w:rPr>
        <w:t>Haereses</w:t>
      </w:r>
      <w:proofErr w:type="spellEnd"/>
      <w:r w:rsidRPr="001D566E">
        <w:rPr>
          <w:rFonts w:ascii="Times New Roman" w:hAnsi="Times New Roman" w:cs="Times New Roman"/>
        </w:rPr>
        <w:t xml:space="preserve"> and Anselm of Canterbury’s satisfaction theory as laid out in his </w:t>
      </w:r>
      <w:r w:rsidRPr="001D566E">
        <w:rPr>
          <w:rFonts w:ascii="Times New Roman" w:hAnsi="Times New Roman" w:cs="Times New Roman"/>
          <w:i/>
        </w:rPr>
        <w:t>Cur Deus Homo</w:t>
      </w:r>
      <w:r w:rsidRPr="001D566E">
        <w:rPr>
          <w:rFonts w:ascii="Times New Roman" w:hAnsi="Times New Roman" w:cs="Times New Roman"/>
        </w:rPr>
        <w:t xml:space="preserve">.  These thinkers, while agreeing on the fundamental elements of the doctrine, diverge on several features relevant to discussions of salvation history—namely, their understandings of theological anthropology, the nature of the Incarnation, and the place of Satan in humanity’s bondage to sin.  </w:t>
      </w:r>
      <w:r>
        <w:rPr>
          <w:rFonts w:ascii="Times New Roman" w:hAnsi="Times New Roman" w:cs="Times New Roman"/>
        </w:rPr>
        <w:t>Accordingly, t</w:t>
      </w:r>
      <w:r w:rsidRPr="001D566E">
        <w:rPr>
          <w:rFonts w:ascii="Times New Roman" w:hAnsi="Times New Roman" w:cs="Times New Roman"/>
        </w:rPr>
        <w:t>his paper</w:t>
      </w:r>
      <w:r>
        <w:rPr>
          <w:rFonts w:ascii="Times New Roman" w:hAnsi="Times New Roman" w:cs="Times New Roman"/>
        </w:rPr>
        <w:t xml:space="preserve"> </w:t>
      </w:r>
      <w:r w:rsidRPr="001D566E">
        <w:rPr>
          <w:rFonts w:ascii="Times New Roman" w:hAnsi="Times New Roman" w:cs="Times New Roman"/>
        </w:rPr>
        <w:t>attempts to assess the relative strengths and weakness of each theory, explain their differences in light of the authors’ intent</w:t>
      </w:r>
      <w:r>
        <w:rPr>
          <w:rFonts w:ascii="Times New Roman" w:hAnsi="Times New Roman" w:cs="Times New Roman"/>
        </w:rPr>
        <w:t>s</w:t>
      </w:r>
      <w:r w:rsidRPr="001D566E">
        <w:rPr>
          <w:rFonts w:ascii="Times New Roman" w:hAnsi="Times New Roman" w:cs="Times New Roman"/>
        </w:rPr>
        <w:t xml:space="preserve"> and historical context</w:t>
      </w:r>
      <w:r>
        <w:rPr>
          <w:rFonts w:ascii="Times New Roman" w:hAnsi="Times New Roman" w:cs="Times New Roman"/>
        </w:rPr>
        <w:t>s</w:t>
      </w:r>
      <w:r w:rsidRPr="001D566E">
        <w:rPr>
          <w:rFonts w:ascii="Times New Roman" w:hAnsi="Times New Roman" w:cs="Times New Roman"/>
        </w:rPr>
        <w:t>, and ultimately, synthesize both theories</w:t>
      </w:r>
      <w:r>
        <w:rPr>
          <w:rFonts w:ascii="Times New Roman" w:hAnsi="Times New Roman" w:cs="Times New Roman"/>
        </w:rPr>
        <w:t xml:space="preserve"> into a comprehensive view of Christian atonement.   </w:t>
      </w:r>
    </w:p>
    <w:sectPr w:rsidR="001D566E" w:rsidRPr="001D566E" w:rsidSect="000041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66E"/>
    <w:rsid w:val="000041D2"/>
    <w:rsid w:val="00173A5A"/>
    <w:rsid w:val="001D566E"/>
    <w:rsid w:val="004A2F56"/>
    <w:rsid w:val="0053193F"/>
    <w:rsid w:val="00D96B86"/>
    <w:rsid w:val="00F74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81479C"/>
  <w14:defaultImageDpi w14:val="32767"/>
  <w15:chartTrackingRefBased/>
  <w15:docId w15:val="{9C5E0D83-F1CB-4445-98CF-9C99F9FE7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1D56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Cooney, John</dc:creator>
  <cp:keywords/>
  <dc:description/>
  <cp:lastModifiedBy>Exeter College Summer Programme</cp:lastModifiedBy>
  <cp:revision>2</cp:revision>
  <dcterms:created xsi:type="dcterms:W3CDTF">2019-10-02T10:48:00Z</dcterms:created>
  <dcterms:modified xsi:type="dcterms:W3CDTF">2019-10-02T10:48:00Z</dcterms:modified>
</cp:coreProperties>
</file>