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6589" w14:textId="6E77D2CA" w:rsidR="00597B10" w:rsidRPr="00092801" w:rsidRDefault="00092801" w:rsidP="00092801">
      <w:pPr>
        <w:spacing w:line="360" w:lineRule="auto"/>
        <w:jc w:val="center"/>
        <w:rPr>
          <w:rFonts w:ascii="Times" w:hAnsi="Times"/>
          <w:b/>
          <w:bCs/>
          <w:lang w:val="en-GB"/>
        </w:rPr>
      </w:pPr>
      <w:r w:rsidRPr="00092801">
        <w:rPr>
          <w:rFonts w:ascii="Times" w:hAnsi="Times"/>
          <w:b/>
          <w:bCs/>
          <w:lang w:val="en-GB"/>
        </w:rPr>
        <w:t>“</w:t>
      </w:r>
      <w:r w:rsidRPr="00092801">
        <w:rPr>
          <w:rFonts w:ascii="Times" w:hAnsi="Times"/>
          <w:b/>
          <w:bCs/>
          <w:lang w:val="en-GB"/>
        </w:rPr>
        <w:t>Liability in Artificial Intelligence</w:t>
      </w:r>
      <w:r w:rsidRPr="00092801">
        <w:rPr>
          <w:rFonts w:ascii="Times" w:hAnsi="Times"/>
          <w:b/>
          <w:bCs/>
          <w:lang w:val="en-GB"/>
        </w:rPr>
        <w:t>”</w:t>
      </w:r>
    </w:p>
    <w:p w14:paraId="05DE8F11" w14:textId="77777777" w:rsidR="00092801" w:rsidRDefault="00092801" w:rsidP="00597B10">
      <w:pPr>
        <w:jc w:val="center"/>
        <w:rPr>
          <w:rFonts w:ascii="Times" w:hAnsi="Times"/>
          <w:b/>
          <w:bCs/>
          <w:lang w:val="en-GB"/>
        </w:rPr>
      </w:pPr>
    </w:p>
    <w:p w14:paraId="653F09C4" w14:textId="77777777" w:rsidR="002A5999" w:rsidRDefault="00597B10" w:rsidP="00A8660C">
      <w:pPr>
        <w:spacing w:line="360" w:lineRule="auto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In the advent of technology, smart contracts have been </w:t>
      </w:r>
      <w:r w:rsidR="00D41385">
        <w:rPr>
          <w:rFonts w:ascii="Times" w:hAnsi="Times"/>
          <w:lang w:val="en-GB"/>
        </w:rPr>
        <w:t>increasingly disruptive</w:t>
      </w:r>
      <w:r>
        <w:rPr>
          <w:rFonts w:ascii="Times" w:hAnsi="Times"/>
          <w:lang w:val="en-GB"/>
        </w:rPr>
        <w:t xml:space="preserve"> to the legal industry. Notwithstanding this, there is little consensus as to the definition of smart contracts and much debate </w:t>
      </w:r>
      <w:r w:rsidR="00D41385">
        <w:rPr>
          <w:rFonts w:ascii="Times" w:hAnsi="Times"/>
          <w:lang w:val="en-GB"/>
        </w:rPr>
        <w:t xml:space="preserve">surrounding </w:t>
      </w:r>
      <w:r>
        <w:rPr>
          <w:rFonts w:ascii="Times" w:hAnsi="Times"/>
          <w:lang w:val="en-GB"/>
        </w:rPr>
        <w:t>their legality. The purpose of this essay is to clarify what smart contracts are and</w:t>
      </w:r>
      <w:r w:rsidR="009C002D">
        <w:rPr>
          <w:rFonts w:ascii="Times" w:hAnsi="Times"/>
          <w:lang w:val="en-GB"/>
        </w:rPr>
        <w:t xml:space="preserve"> whether they are legally enforceable</w:t>
      </w:r>
      <w:r>
        <w:rPr>
          <w:rFonts w:ascii="Times" w:hAnsi="Times"/>
          <w:lang w:val="en-GB"/>
        </w:rPr>
        <w:t xml:space="preserve">. Specifically, </w:t>
      </w:r>
      <w:r w:rsidR="00C35D67">
        <w:rPr>
          <w:rFonts w:ascii="Times" w:hAnsi="Times"/>
          <w:lang w:val="en-GB"/>
        </w:rPr>
        <w:t>we</w:t>
      </w:r>
      <w:r w:rsidR="0064433F">
        <w:rPr>
          <w:rFonts w:ascii="Times" w:hAnsi="Times"/>
          <w:lang w:val="en-GB"/>
        </w:rPr>
        <w:t xml:space="preserve"> address key misconceptions regarding smart co</w:t>
      </w:r>
      <w:bookmarkStart w:id="0" w:name="_GoBack"/>
      <w:bookmarkEnd w:id="0"/>
      <w:r w:rsidR="0064433F">
        <w:rPr>
          <w:rFonts w:ascii="Times" w:hAnsi="Times"/>
          <w:lang w:val="en-GB"/>
        </w:rPr>
        <w:t xml:space="preserve">ntracts and </w:t>
      </w:r>
      <w:r w:rsidR="00C35D67">
        <w:rPr>
          <w:rFonts w:ascii="Times" w:hAnsi="Times"/>
          <w:lang w:val="en-GB"/>
        </w:rPr>
        <w:t xml:space="preserve">examine </w:t>
      </w:r>
      <w:r w:rsidR="0064433F">
        <w:rPr>
          <w:rFonts w:ascii="Times" w:hAnsi="Times"/>
          <w:lang w:val="en-GB"/>
        </w:rPr>
        <w:t>how smart contracts compare with traditional legal contracts</w:t>
      </w:r>
      <w:r w:rsidR="007C42A5">
        <w:rPr>
          <w:rFonts w:ascii="Times" w:hAnsi="Times"/>
          <w:lang w:val="en-GB"/>
        </w:rPr>
        <w:t>,</w:t>
      </w:r>
      <w:r w:rsidR="00CE4B68">
        <w:rPr>
          <w:rFonts w:ascii="Times" w:hAnsi="Times"/>
          <w:lang w:val="en-GB"/>
        </w:rPr>
        <w:t xml:space="preserve"> </w:t>
      </w:r>
      <w:r w:rsidR="00C35D67">
        <w:rPr>
          <w:rFonts w:ascii="Times" w:hAnsi="Times"/>
          <w:lang w:val="en-GB"/>
        </w:rPr>
        <w:t xml:space="preserve">in particular </w:t>
      </w:r>
      <w:r w:rsidR="00CE4B68">
        <w:rPr>
          <w:rFonts w:ascii="Times" w:hAnsi="Times"/>
          <w:lang w:val="en-GB"/>
        </w:rPr>
        <w:t xml:space="preserve">their limited contractual flexibility. </w:t>
      </w:r>
      <w:r w:rsidR="002A5999">
        <w:rPr>
          <w:rFonts w:ascii="Times" w:hAnsi="Times"/>
          <w:lang w:val="en-GB"/>
        </w:rPr>
        <w:t>We present the argument that w</w:t>
      </w:r>
      <w:r w:rsidR="00CE4B68">
        <w:rPr>
          <w:rFonts w:ascii="Times" w:hAnsi="Times"/>
          <w:lang w:val="en-GB"/>
        </w:rPr>
        <w:t>hile the automated performance of smart contracts increases contractual efficiency and certainty, it curtails the freedom to contract</w:t>
      </w:r>
      <w:r w:rsidR="00C35D67">
        <w:rPr>
          <w:rFonts w:ascii="Times" w:hAnsi="Times"/>
          <w:lang w:val="en-GB"/>
        </w:rPr>
        <w:t xml:space="preserve"> and modifies the need for trust in contractual relationships</w:t>
      </w:r>
      <w:r w:rsidR="00CE4B68">
        <w:rPr>
          <w:rFonts w:ascii="Times" w:hAnsi="Times"/>
          <w:lang w:val="en-GB"/>
        </w:rPr>
        <w:t>.</w:t>
      </w:r>
      <w:r w:rsidR="002A5999">
        <w:rPr>
          <w:rFonts w:ascii="Times" w:hAnsi="Times"/>
          <w:lang w:val="en-GB"/>
        </w:rPr>
        <w:t xml:space="preserve"> </w:t>
      </w:r>
      <w:r w:rsidR="00CE4B68">
        <w:rPr>
          <w:rFonts w:ascii="Times" w:hAnsi="Times"/>
          <w:lang w:val="en-GB"/>
        </w:rPr>
        <w:t xml:space="preserve"> </w:t>
      </w:r>
      <w:r w:rsidR="00C35D67">
        <w:rPr>
          <w:rFonts w:ascii="Times" w:hAnsi="Times"/>
          <w:lang w:val="en-GB"/>
        </w:rPr>
        <w:t xml:space="preserve">In light of this, this essay raises questions </w:t>
      </w:r>
      <w:r w:rsidR="00CE4B68" w:rsidRPr="00CE4B68">
        <w:rPr>
          <w:rFonts w:ascii="Times" w:hAnsi="Times"/>
          <w:lang w:val="en-GB"/>
        </w:rPr>
        <w:t>regarding</w:t>
      </w:r>
      <w:r w:rsidR="00CE4B68">
        <w:rPr>
          <w:rFonts w:ascii="Times" w:hAnsi="Times"/>
          <w:lang w:val="en-GB"/>
        </w:rPr>
        <w:t xml:space="preserve"> </w:t>
      </w:r>
      <w:r w:rsidR="00C35D67">
        <w:rPr>
          <w:rFonts w:ascii="Times" w:hAnsi="Times"/>
          <w:lang w:val="en-GB"/>
        </w:rPr>
        <w:t xml:space="preserve">the scope of </w:t>
      </w:r>
      <w:r w:rsidR="00CE4B68">
        <w:rPr>
          <w:rFonts w:ascii="Times" w:hAnsi="Times"/>
          <w:lang w:val="en-GB"/>
        </w:rPr>
        <w:t>smart contract use</w:t>
      </w:r>
      <w:r w:rsidR="00C35D67">
        <w:rPr>
          <w:rFonts w:ascii="Times" w:hAnsi="Times"/>
          <w:lang w:val="en-GB"/>
        </w:rPr>
        <w:t xml:space="preserve"> and liability when </w:t>
      </w:r>
      <w:r w:rsidR="002A5999">
        <w:rPr>
          <w:rFonts w:ascii="Times" w:hAnsi="Times"/>
          <w:lang w:val="en-GB"/>
        </w:rPr>
        <w:t xml:space="preserve">mistakes pertaining to contractual terms arise. </w:t>
      </w:r>
      <w:r w:rsidR="00D01EFE">
        <w:rPr>
          <w:rFonts w:ascii="Times" w:hAnsi="Times"/>
          <w:lang w:val="en-GB"/>
        </w:rPr>
        <w:t>The legal answers to these questions still remain generally undeveloped in most countries, such as Singapore</w:t>
      </w:r>
      <w:r w:rsidR="0009527C">
        <w:rPr>
          <w:rFonts w:ascii="Times" w:hAnsi="Times"/>
          <w:lang w:val="en-GB"/>
        </w:rPr>
        <w:t xml:space="preserve"> where there is little legislation targeted at smart contracts</w:t>
      </w:r>
      <w:r w:rsidR="00D01EFE">
        <w:rPr>
          <w:rFonts w:ascii="Times" w:hAnsi="Times"/>
          <w:lang w:val="en-GB"/>
        </w:rPr>
        <w:t>. Th</w:t>
      </w:r>
      <w:r w:rsidR="007C42A5">
        <w:rPr>
          <w:rFonts w:ascii="Times" w:hAnsi="Times"/>
          <w:lang w:val="en-GB"/>
        </w:rPr>
        <w:t>is essay</w:t>
      </w:r>
      <w:r w:rsidR="00D01EFE">
        <w:rPr>
          <w:rFonts w:ascii="Times" w:hAnsi="Times"/>
          <w:lang w:val="en-GB"/>
        </w:rPr>
        <w:t xml:space="preserve"> thus </w:t>
      </w:r>
      <w:r w:rsidR="007C42A5">
        <w:rPr>
          <w:rFonts w:ascii="Times" w:hAnsi="Times"/>
          <w:lang w:val="en-GB"/>
        </w:rPr>
        <w:t>concludes that it is</w:t>
      </w:r>
      <w:r w:rsidR="002A5999">
        <w:rPr>
          <w:rFonts w:ascii="Times" w:hAnsi="Times"/>
          <w:lang w:val="en-GB"/>
        </w:rPr>
        <w:t xml:space="preserve"> critical for countries to examine these issues in relation to their own laws so as to ascertain whether smart contracts are ultimately compatible and enforceable in each country. </w:t>
      </w:r>
    </w:p>
    <w:p w14:paraId="3E668B9B" w14:textId="77777777" w:rsidR="00CE4B68" w:rsidRDefault="00CE4B68" w:rsidP="00A8660C">
      <w:pPr>
        <w:spacing w:line="360" w:lineRule="auto"/>
        <w:rPr>
          <w:rFonts w:ascii="Times" w:hAnsi="Times"/>
          <w:lang w:val="en-GB"/>
        </w:rPr>
      </w:pPr>
    </w:p>
    <w:p w14:paraId="7F068642" w14:textId="77777777" w:rsidR="00597B10" w:rsidRPr="00597B10" w:rsidRDefault="00597B10" w:rsidP="00597B10">
      <w:pPr>
        <w:spacing w:line="360" w:lineRule="auto"/>
        <w:rPr>
          <w:rFonts w:ascii="Times" w:hAnsi="Times"/>
          <w:lang w:val="en-GB"/>
        </w:rPr>
      </w:pPr>
    </w:p>
    <w:sectPr w:rsidR="00597B10" w:rsidRPr="00597B10" w:rsidSect="00AA0B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10"/>
    <w:rsid w:val="00092801"/>
    <w:rsid w:val="0009527C"/>
    <w:rsid w:val="002A5999"/>
    <w:rsid w:val="00597B10"/>
    <w:rsid w:val="0064433F"/>
    <w:rsid w:val="006F56DA"/>
    <w:rsid w:val="007C42A5"/>
    <w:rsid w:val="00941B3A"/>
    <w:rsid w:val="009C002D"/>
    <w:rsid w:val="00A8660C"/>
    <w:rsid w:val="00AA0B98"/>
    <w:rsid w:val="00B56EB8"/>
    <w:rsid w:val="00C35D67"/>
    <w:rsid w:val="00CE4B68"/>
    <w:rsid w:val="00D01EFE"/>
    <w:rsid w:val="00D41385"/>
    <w:rsid w:val="00E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BFEAA"/>
  <w15:chartTrackingRefBased/>
  <w15:docId w15:val="{28255FB0-3A2E-6C4D-8F61-7E8B59A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Sim</dc:creator>
  <cp:keywords/>
  <dc:description/>
  <cp:lastModifiedBy>Exeter College Summer Programme</cp:lastModifiedBy>
  <cp:revision>2</cp:revision>
  <dcterms:created xsi:type="dcterms:W3CDTF">2019-10-02T10:53:00Z</dcterms:created>
  <dcterms:modified xsi:type="dcterms:W3CDTF">2019-10-02T10:53:00Z</dcterms:modified>
</cp:coreProperties>
</file>